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386" w:rsidRDefault="00414C08" w:rsidP="00414C08">
      <w:pPr>
        <w:jc w:val="center"/>
        <w:rPr>
          <w:rFonts w:ascii="方正小标宋简体" w:hAnsi="宋体"/>
          <w:sz w:val="36"/>
          <w:szCs w:val="36"/>
        </w:rPr>
      </w:pPr>
      <w:r>
        <w:rPr>
          <w:rFonts w:ascii="方正小标宋简体" w:hAnsi="宋体" w:hint="eastAsia"/>
          <w:sz w:val="36"/>
          <w:szCs w:val="36"/>
        </w:rPr>
        <w:t>推荐</w:t>
      </w:r>
      <w:r w:rsidRPr="00C71EF4">
        <w:rPr>
          <w:rFonts w:ascii="方正小标宋简体" w:hAnsi="宋体"/>
          <w:sz w:val="36"/>
          <w:szCs w:val="36"/>
        </w:rPr>
        <w:t>国家科学技术进步奖</w:t>
      </w:r>
      <w:r>
        <w:rPr>
          <w:rFonts w:ascii="方正小标宋简体" w:hAnsi="宋体" w:hint="eastAsia"/>
          <w:sz w:val="36"/>
          <w:szCs w:val="36"/>
        </w:rPr>
        <w:t>项目公示</w:t>
      </w:r>
    </w:p>
    <w:tbl>
      <w:tblPr>
        <w:tblStyle w:val="a3"/>
        <w:tblW w:w="9356" w:type="dxa"/>
        <w:tblInd w:w="-601" w:type="dxa"/>
        <w:tblLook w:val="04A0"/>
      </w:tblPr>
      <w:tblGrid>
        <w:gridCol w:w="1384"/>
        <w:gridCol w:w="7972"/>
      </w:tblGrid>
      <w:tr w:rsidR="00414C08" w:rsidRPr="00B42398" w:rsidTr="00B42398">
        <w:tc>
          <w:tcPr>
            <w:tcW w:w="1384" w:type="dxa"/>
          </w:tcPr>
          <w:p w:rsidR="00414C08" w:rsidRPr="00B42398" w:rsidRDefault="00414C08" w:rsidP="00852221">
            <w:pPr>
              <w:spacing w:line="360" w:lineRule="auto"/>
              <w:rPr>
                <w:rFonts w:asciiTheme="minorEastAsia" w:hAnsiTheme="minorEastAsia"/>
                <w:sz w:val="24"/>
                <w:szCs w:val="24"/>
              </w:rPr>
            </w:pPr>
            <w:r w:rsidRPr="00B42398">
              <w:rPr>
                <w:rFonts w:asciiTheme="minorEastAsia" w:hAnsiTheme="minorEastAsia" w:hint="eastAsia"/>
                <w:sz w:val="24"/>
                <w:szCs w:val="24"/>
              </w:rPr>
              <w:t>项目名称</w:t>
            </w:r>
          </w:p>
        </w:tc>
        <w:tc>
          <w:tcPr>
            <w:tcW w:w="7972" w:type="dxa"/>
          </w:tcPr>
          <w:p w:rsidR="00414C08" w:rsidRPr="00B42398" w:rsidRDefault="007E6776" w:rsidP="00852221">
            <w:pPr>
              <w:spacing w:line="360" w:lineRule="auto"/>
              <w:rPr>
                <w:rFonts w:asciiTheme="minorEastAsia" w:hAnsiTheme="minorEastAsia"/>
                <w:sz w:val="24"/>
                <w:szCs w:val="24"/>
              </w:rPr>
            </w:pPr>
            <w:r w:rsidRPr="00B42398">
              <w:rPr>
                <w:rFonts w:asciiTheme="minorEastAsia" w:hAnsiTheme="minorEastAsia" w:hint="eastAsia"/>
                <w:sz w:val="24"/>
                <w:szCs w:val="24"/>
              </w:rPr>
              <w:t>支持批量定制生产的数字化车间动态管控平台及装备研发与应用</w:t>
            </w:r>
          </w:p>
        </w:tc>
      </w:tr>
      <w:tr w:rsidR="00414C08" w:rsidRPr="00B42398" w:rsidTr="00B42398">
        <w:tc>
          <w:tcPr>
            <w:tcW w:w="9356" w:type="dxa"/>
            <w:gridSpan w:val="2"/>
          </w:tcPr>
          <w:p w:rsidR="007E6776" w:rsidRPr="00B42398" w:rsidRDefault="00414C08" w:rsidP="00B073B2">
            <w:pPr>
              <w:adjustRightInd w:val="0"/>
              <w:snapToGrid w:val="0"/>
              <w:spacing w:line="320" w:lineRule="atLeast"/>
              <w:rPr>
                <w:rFonts w:asciiTheme="minorEastAsia" w:hAnsiTheme="minorEastAsia" w:cs="Times New Roman"/>
                <w:sz w:val="24"/>
                <w:szCs w:val="24"/>
              </w:rPr>
            </w:pPr>
            <w:r w:rsidRPr="00B42398">
              <w:rPr>
                <w:rFonts w:asciiTheme="minorEastAsia" w:hAnsiTheme="minorEastAsia" w:cs="Times New Roman" w:hint="eastAsia"/>
                <w:sz w:val="24"/>
                <w:szCs w:val="24"/>
              </w:rPr>
              <w:t>项目简介：</w:t>
            </w:r>
          </w:p>
          <w:p w:rsidR="00414C08" w:rsidRPr="00B42398" w:rsidRDefault="007E6776" w:rsidP="00B073B2">
            <w:pPr>
              <w:shd w:val="clear" w:color="auto" w:fill="FFFFFF"/>
              <w:adjustRightInd w:val="0"/>
              <w:snapToGrid w:val="0"/>
              <w:spacing w:line="320" w:lineRule="atLeast"/>
              <w:ind w:firstLineChars="200" w:firstLine="480"/>
              <w:rPr>
                <w:rFonts w:asciiTheme="minorEastAsia" w:hAnsiTheme="minorEastAsia" w:cs="Times New Roman"/>
                <w:sz w:val="24"/>
                <w:szCs w:val="24"/>
              </w:rPr>
            </w:pPr>
            <w:r w:rsidRPr="00B42398">
              <w:rPr>
                <w:rFonts w:asciiTheme="minorEastAsia" w:hAnsiTheme="minorEastAsia" w:cs="Times New Roman" w:hint="eastAsia"/>
                <w:sz w:val="24"/>
                <w:szCs w:val="24"/>
              </w:rPr>
              <w:t>批量定制（Mass Customization，MC）生产是在满足客户个性化需求的前提下，以近似大批量生产的效率生产商品和提供服务的</w:t>
            </w:r>
            <w:r w:rsidR="00BF135B" w:rsidRPr="00B42398">
              <w:rPr>
                <w:rFonts w:asciiTheme="minorEastAsia" w:hAnsiTheme="minorEastAsia" w:cs="Times New Roman" w:hint="eastAsia"/>
                <w:sz w:val="24"/>
                <w:szCs w:val="24"/>
              </w:rPr>
              <w:t>一种全新</w:t>
            </w:r>
            <w:r w:rsidRPr="00B42398">
              <w:rPr>
                <w:rFonts w:asciiTheme="minorEastAsia" w:hAnsiTheme="minorEastAsia" w:cs="Times New Roman" w:hint="eastAsia"/>
                <w:sz w:val="24"/>
                <w:szCs w:val="24"/>
              </w:rPr>
              <w:t>生产模式, 被誉为21世纪企业竞争前沿。其本质特征是高度个性化的产品或服务，快速响应市场变化的能力和较低的定制成本，这就对制造系统的柔性和制造过程的管控能力提出了更高要求。而数字化车间正是涵盖数字化制造装备、过程控制、生产调度和制造执行四个方面的集成系统，因此基于机器人化装备和动态管控平台的数字化车间技术是支撑并满足批量定制生产目标实现的基础与核心。本项目设计并构建了满足批量定制生产的数字化车间模块化分层及多级闭环管控体系；攻克了高精柔性装配工艺与检测、基于</w:t>
            </w:r>
            <w:r w:rsidRPr="00B42398">
              <w:rPr>
                <w:rFonts w:asciiTheme="minorEastAsia" w:hAnsiTheme="minorEastAsia" w:cs="Times New Roman"/>
                <w:sz w:val="24"/>
                <w:szCs w:val="24"/>
              </w:rPr>
              <w:t>OPC/SEMI</w:t>
            </w:r>
            <w:r w:rsidRPr="00B42398">
              <w:rPr>
                <w:rFonts w:asciiTheme="minorEastAsia" w:hAnsiTheme="minorEastAsia" w:cs="Times New Roman" w:hint="eastAsia"/>
                <w:sz w:val="24"/>
                <w:szCs w:val="24"/>
              </w:rPr>
              <w:t>标准的通信协议与过程监控、符合</w:t>
            </w:r>
            <w:r w:rsidRPr="00B42398">
              <w:rPr>
                <w:rFonts w:asciiTheme="minorEastAsia" w:hAnsiTheme="minorEastAsia" w:cs="Times New Roman"/>
                <w:sz w:val="24"/>
                <w:szCs w:val="24"/>
              </w:rPr>
              <w:t>ISA95</w:t>
            </w:r>
            <w:r w:rsidRPr="00B42398">
              <w:rPr>
                <w:rFonts w:asciiTheme="minorEastAsia" w:hAnsiTheme="minorEastAsia" w:cs="Times New Roman" w:hint="eastAsia"/>
                <w:sz w:val="24"/>
                <w:szCs w:val="24"/>
              </w:rPr>
              <w:t>标准的可视化建模、高速实时消息总线与群集资源协调、基于规则引擎的复杂混流生产动态调度机制等一系列核心关键技术；研发了机器人化专机装备、网络化过程监控与诊断平台、制造执行系统平台、生产指挥调度等组成的数字化车间管控平台；构建了基于系列化装备与数字化管控平台的行业解决方案，开展了面向典型行业的推广应用。</w:t>
            </w:r>
          </w:p>
        </w:tc>
      </w:tr>
      <w:tr w:rsidR="00414C08" w:rsidRPr="00B42398" w:rsidTr="00B42398">
        <w:tc>
          <w:tcPr>
            <w:tcW w:w="9356" w:type="dxa"/>
            <w:gridSpan w:val="2"/>
          </w:tcPr>
          <w:p w:rsidR="00414C08" w:rsidRPr="00B42398" w:rsidRDefault="00414C08" w:rsidP="00B073B2">
            <w:pPr>
              <w:adjustRightInd w:val="0"/>
              <w:snapToGrid w:val="0"/>
              <w:spacing w:line="320" w:lineRule="atLeast"/>
              <w:rPr>
                <w:rFonts w:asciiTheme="minorEastAsia" w:hAnsiTheme="minorEastAsia" w:cs="Times New Roman"/>
                <w:sz w:val="24"/>
                <w:szCs w:val="24"/>
              </w:rPr>
            </w:pPr>
            <w:r w:rsidRPr="00B42398">
              <w:rPr>
                <w:rFonts w:asciiTheme="minorEastAsia" w:hAnsiTheme="minorEastAsia" w:cs="Times New Roman" w:hint="eastAsia"/>
                <w:sz w:val="24"/>
                <w:szCs w:val="24"/>
              </w:rPr>
              <w:t>主要完成单位：</w:t>
            </w:r>
          </w:p>
          <w:p w:rsidR="00414C08" w:rsidRPr="00B42398" w:rsidRDefault="007E6776" w:rsidP="00B073B2">
            <w:pPr>
              <w:adjustRightInd w:val="0"/>
              <w:snapToGrid w:val="0"/>
              <w:spacing w:line="320" w:lineRule="atLeast"/>
              <w:ind w:firstLineChars="200" w:firstLine="480"/>
              <w:rPr>
                <w:rFonts w:asciiTheme="minorEastAsia" w:hAnsiTheme="minorEastAsia" w:cs="Times New Roman"/>
                <w:sz w:val="24"/>
                <w:szCs w:val="24"/>
              </w:rPr>
            </w:pPr>
            <w:r w:rsidRPr="00B42398">
              <w:rPr>
                <w:rFonts w:asciiTheme="minorEastAsia" w:hAnsiTheme="minorEastAsia" w:cs="Times New Roman" w:hint="eastAsia"/>
                <w:sz w:val="24"/>
                <w:szCs w:val="24"/>
              </w:rPr>
              <w:t>中国科学院沈阳自动化研究所、沈阳新松机器人自动化股份有限公司、陕西法士特齿轮有限责任公司、山东特种工业集团有限公司、东风朝阳朝柴动力有限公司</w:t>
            </w:r>
          </w:p>
          <w:p w:rsidR="007E6776" w:rsidRPr="00B42398" w:rsidRDefault="007E6776" w:rsidP="00B073B2">
            <w:pPr>
              <w:adjustRightInd w:val="0"/>
              <w:snapToGrid w:val="0"/>
              <w:spacing w:line="320" w:lineRule="atLeast"/>
              <w:rPr>
                <w:rFonts w:asciiTheme="minorEastAsia" w:hAnsiTheme="minorEastAsia" w:cs="Times New Roman"/>
                <w:sz w:val="24"/>
                <w:szCs w:val="24"/>
              </w:rPr>
            </w:pPr>
            <w:r w:rsidRPr="00B42398">
              <w:rPr>
                <w:rFonts w:asciiTheme="minorEastAsia" w:hAnsiTheme="minorEastAsia" w:cs="Times New Roman" w:hint="eastAsia"/>
                <w:sz w:val="24"/>
                <w:szCs w:val="24"/>
              </w:rPr>
              <w:t xml:space="preserve">创新推广贡献： </w:t>
            </w:r>
          </w:p>
          <w:p w:rsidR="00414C08" w:rsidRPr="00B42398" w:rsidRDefault="007E6776" w:rsidP="00B073B2">
            <w:pPr>
              <w:pStyle w:val="a4"/>
              <w:numPr>
                <w:ilvl w:val="0"/>
                <w:numId w:val="1"/>
              </w:numPr>
              <w:adjustRightInd w:val="0"/>
              <w:snapToGrid w:val="0"/>
              <w:spacing w:line="320" w:lineRule="atLeast"/>
              <w:ind w:firstLineChars="0"/>
              <w:rPr>
                <w:rFonts w:asciiTheme="minorEastAsia" w:hAnsiTheme="minorEastAsia" w:cs="Times New Roman"/>
                <w:sz w:val="24"/>
                <w:szCs w:val="24"/>
              </w:rPr>
            </w:pPr>
            <w:r w:rsidRPr="00B42398">
              <w:rPr>
                <w:rFonts w:asciiTheme="minorEastAsia" w:hAnsiTheme="minorEastAsia" w:cs="Times New Roman" w:hint="eastAsia"/>
                <w:sz w:val="24"/>
                <w:szCs w:val="24"/>
              </w:rPr>
              <w:t>设计了满足批量定制生产的数字化车间模块化分层及多级闭环管控架构，构建了以产品数字化模型为核心的批量化定制动态管控机制。</w:t>
            </w:r>
          </w:p>
          <w:p w:rsidR="007E6776" w:rsidRPr="00B42398" w:rsidRDefault="007E6776" w:rsidP="00B073B2">
            <w:pPr>
              <w:pStyle w:val="a4"/>
              <w:numPr>
                <w:ilvl w:val="0"/>
                <w:numId w:val="1"/>
              </w:numPr>
              <w:adjustRightInd w:val="0"/>
              <w:snapToGrid w:val="0"/>
              <w:spacing w:line="320" w:lineRule="atLeast"/>
              <w:ind w:firstLineChars="0"/>
              <w:rPr>
                <w:rFonts w:asciiTheme="minorEastAsia" w:hAnsiTheme="minorEastAsia" w:cs="Times New Roman"/>
                <w:sz w:val="24"/>
                <w:szCs w:val="24"/>
              </w:rPr>
            </w:pPr>
            <w:r w:rsidRPr="00B42398">
              <w:rPr>
                <w:rFonts w:asciiTheme="minorEastAsia" w:hAnsiTheme="minorEastAsia" w:cs="Times New Roman" w:hint="eastAsia"/>
                <w:sz w:val="24"/>
                <w:szCs w:val="24"/>
              </w:rPr>
              <w:t>按SEMI标准设计开发了SECS通信协议，开发了符合OPC和SEMI标准的设备适配器；建立了基于状态维护模式的故障技术体系，并形成国家标准。</w:t>
            </w:r>
          </w:p>
          <w:p w:rsidR="007E6776" w:rsidRPr="00B42398" w:rsidRDefault="007E6776" w:rsidP="00B073B2">
            <w:pPr>
              <w:pStyle w:val="a4"/>
              <w:numPr>
                <w:ilvl w:val="0"/>
                <w:numId w:val="1"/>
              </w:numPr>
              <w:adjustRightInd w:val="0"/>
              <w:snapToGrid w:val="0"/>
              <w:spacing w:line="320" w:lineRule="atLeast"/>
              <w:ind w:firstLineChars="0"/>
              <w:rPr>
                <w:rFonts w:asciiTheme="minorEastAsia" w:hAnsiTheme="minorEastAsia" w:cs="Times New Roman"/>
                <w:sz w:val="24"/>
                <w:szCs w:val="24"/>
              </w:rPr>
            </w:pPr>
            <w:r w:rsidRPr="00B42398">
              <w:rPr>
                <w:rFonts w:asciiTheme="minorEastAsia" w:hAnsiTheme="minorEastAsia" w:cs="Times New Roman" w:hint="eastAsia"/>
                <w:sz w:val="24"/>
                <w:szCs w:val="24"/>
              </w:rPr>
              <w:t>独立提出面向制造单元的调度约束框架模型，形成了面向紧时序约束型生产车间的集中-分布混合式调度体系。</w:t>
            </w:r>
          </w:p>
          <w:p w:rsidR="007E6776" w:rsidRPr="00B42398" w:rsidRDefault="007E6776" w:rsidP="00B073B2">
            <w:pPr>
              <w:pStyle w:val="a4"/>
              <w:numPr>
                <w:ilvl w:val="0"/>
                <w:numId w:val="1"/>
              </w:numPr>
              <w:adjustRightInd w:val="0"/>
              <w:snapToGrid w:val="0"/>
              <w:spacing w:line="320" w:lineRule="atLeast"/>
              <w:ind w:firstLineChars="0"/>
              <w:rPr>
                <w:rFonts w:asciiTheme="minorEastAsia" w:hAnsiTheme="minorEastAsia" w:cs="Times New Roman"/>
                <w:sz w:val="24"/>
                <w:szCs w:val="24"/>
              </w:rPr>
            </w:pPr>
            <w:r w:rsidRPr="00B42398">
              <w:rPr>
                <w:rFonts w:asciiTheme="minorEastAsia" w:hAnsiTheme="minorEastAsia" w:cs="Times New Roman" w:hint="eastAsia"/>
                <w:sz w:val="24"/>
                <w:szCs w:val="24"/>
              </w:rPr>
              <w:t>提出了支持事务的</w:t>
            </w:r>
            <w:proofErr w:type="gramStart"/>
            <w:r w:rsidRPr="00B42398">
              <w:rPr>
                <w:rFonts w:asciiTheme="minorEastAsia" w:hAnsiTheme="minorEastAsia" w:cs="Times New Roman" w:hint="eastAsia"/>
                <w:sz w:val="24"/>
                <w:szCs w:val="24"/>
              </w:rPr>
              <w:t>任务级</w:t>
            </w:r>
            <w:proofErr w:type="gramEnd"/>
            <w:r w:rsidRPr="00B42398">
              <w:rPr>
                <w:rFonts w:asciiTheme="minorEastAsia" w:hAnsiTheme="minorEastAsia" w:cs="Times New Roman" w:hint="eastAsia"/>
                <w:sz w:val="24"/>
                <w:szCs w:val="24"/>
              </w:rPr>
              <w:t>动态负载平衡和故障转移控制方法，MES服务器的性能和可靠性指标达到国际先进水平。</w:t>
            </w:r>
          </w:p>
          <w:p w:rsidR="00414C08" w:rsidRPr="00B42398" w:rsidRDefault="007E6776" w:rsidP="00B073B2">
            <w:pPr>
              <w:pStyle w:val="a4"/>
              <w:numPr>
                <w:ilvl w:val="0"/>
                <w:numId w:val="1"/>
              </w:numPr>
              <w:adjustRightInd w:val="0"/>
              <w:snapToGrid w:val="0"/>
              <w:spacing w:line="320" w:lineRule="atLeast"/>
              <w:ind w:firstLineChars="0"/>
              <w:rPr>
                <w:rFonts w:asciiTheme="minorEastAsia" w:hAnsiTheme="minorEastAsia" w:cs="Times New Roman"/>
                <w:sz w:val="24"/>
                <w:szCs w:val="24"/>
              </w:rPr>
            </w:pPr>
            <w:r w:rsidRPr="00B42398">
              <w:rPr>
                <w:rFonts w:asciiTheme="minorEastAsia" w:hAnsiTheme="minorEastAsia" w:cs="Times New Roman" w:hint="eastAsia"/>
                <w:sz w:val="24"/>
                <w:szCs w:val="24"/>
              </w:rPr>
              <w:t>针对汽车变速箱、电子电器自动化装配</w:t>
            </w:r>
            <w:r w:rsidR="00BF135B">
              <w:rPr>
                <w:rFonts w:asciiTheme="minorEastAsia" w:hAnsiTheme="minorEastAsia" w:cs="Times New Roman" w:hint="eastAsia"/>
                <w:sz w:val="24"/>
                <w:szCs w:val="24"/>
              </w:rPr>
              <w:t>等</w:t>
            </w:r>
            <w:r w:rsidRPr="00B42398">
              <w:rPr>
                <w:rFonts w:asciiTheme="minorEastAsia" w:hAnsiTheme="minorEastAsia" w:cs="Times New Roman" w:hint="eastAsia"/>
                <w:sz w:val="24"/>
                <w:szCs w:val="24"/>
              </w:rPr>
              <w:t>的需求，攻克并掌握了核心工艺技术，率先开发了高精度和安全作业的机器人化专机设备和自动化装配生产线，处于行业领先地位。</w:t>
            </w:r>
          </w:p>
        </w:tc>
      </w:tr>
      <w:tr w:rsidR="00414C08" w:rsidRPr="00B42398" w:rsidTr="00B42398">
        <w:tc>
          <w:tcPr>
            <w:tcW w:w="9356" w:type="dxa"/>
            <w:gridSpan w:val="2"/>
          </w:tcPr>
          <w:p w:rsidR="00414C08" w:rsidRPr="00B42398" w:rsidRDefault="00414C08" w:rsidP="00B073B2">
            <w:pPr>
              <w:adjustRightInd w:val="0"/>
              <w:snapToGrid w:val="0"/>
              <w:spacing w:line="320" w:lineRule="atLeast"/>
              <w:rPr>
                <w:rFonts w:asciiTheme="minorEastAsia" w:hAnsiTheme="minorEastAsia" w:cs="Times New Roman"/>
                <w:sz w:val="24"/>
                <w:szCs w:val="24"/>
              </w:rPr>
            </w:pPr>
            <w:r w:rsidRPr="00B42398">
              <w:rPr>
                <w:rFonts w:asciiTheme="minorEastAsia" w:hAnsiTheme="minorEastAsia" w:cs="Times New Roman" w:hint="eastAsia"/>
                <w:sz w:val="24"/>
                <w:szCs w:val="24"/>
              </w:rPr>
              <w:t>推广应用情况：</w:t>
            </w:r>
          </w:p>
          <w:p w:rsidR="00311909" w:rsidRPr="00B42398" w:rsidRDefault="00311909" w:rsidP="00B073B2">
            <w:pPr>
              <w:adjustRightInd w:val="0"/>
              <w:snapToGrid w:val="0"/>
              <w:spacing w:line="320" w:lineRule="atLeast"/>
              <w:ind w:firstLineChars="200" w:firstLine="480"/>
              <w:rPr>
                <w:rFonts w:asciiTheme="minorEastAsia" w:hAnsiTheme="minorEastAsia" w:cs="Times New Roman"/>
                <w:sz w:val="24"/>
                <w:szCs w:val="24"/>
              </w:rPr>
            </w:pPr>
            <w:r w:rsidRPr="00B42398">
              <w:rPr>
                <w:rFonts w:asciiTheme="minorEastAsia" w:hAnsiTheme="minorEastAsia" w:cs="Times New Roman" w:hint="eastAsia"/>
                <w:sz w:val="24"/>
                <w:szCs w:val="24"/>
              </w:rPr>
              <w:t>项目成果已经在汽车、电子</w:t>
            </w:r>
            <w:r w:rsidR="002B7F6C">
              <w:rPr>
                <w:rFonts w:asciiTheme="minorEastAsia" w:hAnsiTheme="minorEastAsia" w:cs="Times New Roman" w:hint="eastAsia"/>
                <w:sz w:val="24"/>
                <w:szCs w:val="24"/>
              </w:rPr>
              <w:t>电器</w:t>
            </w:r>
            <w:r w:rsidRPr="00B42398">
              <w:rPr>
                <w:rFonts w:asciiTheme="minorEastAsia" w:hAnsiTheme="minorEastAsia" w:cs="Times New Roman" w:hint="eastAsia"/>
                <w:sz w:val="24"/>
                <w:szCs w:val="24"/>
              </w:rPr>
              <w:t>、装备制造等多个行业得到了广泛的应用，</w:t>
            </w:r>
            <w:r w:rsidR="002B7F6C" w:rsidRPr="00B42398">
              <w:rPr>
                <w:rFonts w:asciiTheme="minorEastAsia" w:hAnsiTheme="minorEastAsia" w:cs="Times New Roman" w:hint="eastAsia"/>
                <w:sz w:val="24"/>
                <w:szCs w:val="24"/>
              </w:rPr>
              <w:t>推动了行业的技术进步，提高了企业的竞争能力</w:t>
            </w:r>
            <w:r w:rsidR="002B7F6C">
              <w:rPr>
                <w:rFonts w:asciiTheme="minorEastAsia" w:hAnsiTheme="minorEastAsia" w:cs="Times New Roman" w:hint="eastAsia"/>
                <w:sz w:val="24"/>
                <w:szCs w:val="24"/>
              </w:rPr>
              <w:t>，并取得了显著的经济效益和社会效益</w:t>
            </w:r>
            <w:r w:rsidR="002B7F6C" w:rsidRPr="00B42398">
              <w:rPr>
                <w:rFonts w:asciiTheme="minorEastAsia" w:hAnsiTheme="minorEastAsia" w:cs="Times New Roman" w:hint="eastAsia"/>
                <w:sz w:val="24"/>
                <w:szCs w:val="24"/>
              </w:rPr>
              <w:t>。项目组共完成数字化车间动态管控平台、机器人化装备及生产线应用项目</w:t>
            </w:r>
            <w:r w:rsidR="002B7F6C">
              <w:rPr>
                <w:rFonts w:asciiTheme="minorEastAsia" w:hAnsiTheme="minorEastAsia" w:cs="Times New Roman" w:hint="eastAsia"/>
                <w:sz w:val="24"/>
                <w:szCs w:val="24"/>
              </w:rPr>
              <w:t>20余</w:t>
            </w:r>
            <w:r w:rsidR="002B7F6C" w:rsidRPr="00B42398">
              <w:rPr>
                <w:rFonts w:asciiTheme="minorEastAsia" w:hAnsiTheme="minorEastAsia" w:cs="Times New Roman" w:hint="eastAsia"/>
                <w:sz w:val="24"/>
                <w:szCs w:val="24"/>
              </w:rPr>
              <w:t>项</w:t>
            </w:r>
            <w:r w:rsidR="0088438C">
              <w:rPr>
                <w:rFonts w:asciiTheme="minorEastAsia" w:hAnsiTheme="minorEastAsia" w:cs="Times New Roman" w:hint="eastAsia"/>
                <w:sz w:val="24"/>
                <w:szCs w:val="24"/>
              </w:rPr>
              <w:t>。</w:t>
            </w:r>
            <w:r w:rsidRPr="00B42398">
              <w:rPr>
                <w:rFonts w:asciiTheme="minorEastAsia" w:hAnsiTheme="minorEastAsia" w:cs="Times New Roman" w:hint="eastAsia"/>
                <w:sz w:val="24"/>
                <w:szCs w:val="24"/>
              </w:rPr>
              <w:t>其中：面向汽车行业变速器机器人化装备及自动化装配生产线打破了国外的垄断，在提高汽车行业制造工艺水平的同时，降低企业投资近1/2-1/3；支持了我国</w:t>
            </w:r>
            <w:r w:rsidR="00852221">
              <w:rPr>
                <w:rFonts w:asciiTheme="minorEastAsia" w:hAnsiTheme="minorEastAsia" w:cs="Times New Roman" w:hint="eastAsia"/>
                <w:sz w:val="24"/>
                <w:szCs w:val="24"/>
              </w:rPr>
              <w:t>大型</w:t>
            </w:r>
            <w:r w:rsidRPr="00B42398">
              <w:rPr>
                <w:rFonts w:asciiTheme="minorEastAsia" w:hAnsiTheme="minorEastAsia" w:cs="Times New Roman" w:hint="eastAsia"/>
                <w:sz w:val="24"/>
                <w:szCs w:val="24"/>
              </w:rPr>
              <w:t>客车生产企业实现数字化精益管理，树立了客车行业信息化样板</w:t>
            </w:r>
            <w:r w:rsidR="00707CEC">
              <w:rPr>
                <w:rFonts w:asciiTheme="minorEastAsia" w:hAnsiTheme="minorEastAsia" w:cs="Times New Roman" w:hint="eastAsia"/>
                <w:sz w:val="24"/>
                <w:szCs w:val="24"/>
              </w:rPr>
              <w:t>；在国内低压电器领域率先研发</w:t>
            </w:r>
            <w:r w:rsidR="007F39C5">
              <w:rPr>
                <w:rFonts w:asciiTheme="minorEastAsia" w:hAnsiTheme="minorEastAsia" w:cs="Times New Roman" w:hint="eastAsia"/>
                <w:sz w:val="24"/>
                <w:szCs w:val="24"/>
              </w:rPr>
              <w:t>并</w:t>
            </w:r>
            <w:r w:rsidR="00707CEC">
              <w:rPr>
                <w:rFonts w:asciiTheme="minorEastAsia" w:hAnsiTheme="minorEastAsia" w:cs="Times New Roman" w:hint="eastAsia"/>
                <w:sz w:val="24"/>
                <w:szCs w:val="24"/>
              </w:rPr>
              <w:t>应用自动化装配</w:t>
            </w:r>
            <w:r w:rsidR="007F39C5">
              <w:rPr>
                <w:rFonts w:asciiTheme="minorEastAsia" w:hAnsiTheme="minorEastAsia" w:cs="Times New Roman" w:hint="eastAsia"/>
                <w:sz w:val="24"/>
                <w:szCs w:val="24"/>
              </w:rPr>
              <w:t>与</w:t>
            </w:r>
            <w:r w:rsidR="00707CEC">
              <w:rPr>
                <w:rFonts w:asciiTheme="minorEastAsia" w:hAnsiTheme="minorEastAsia" w:cs="Times New Roman" w:hint="eastAsia"/>
                <w:sz w:val="24"/>
                <w:szCs w:val="24"/>
              </w:rPr>
              <w:t>检测生产线</w:t>
            </w:r>
            <w:r w:rsidR="007F39C5">
              <w:rPr>
                <w:rFonts w:asciiTheme="minorEastAsia" w:hAnsiTheme="minorEastAsia" w:cs="Times New Roman" w:hint="eastAsia"/>
                <w:sz w:val="24"/>
                <w:szCs w:val="24"/>
              </w:rPr>
              <w:t>技术</w:t>
            </w:r>
            <w:r w:rsidR="00707CEC">
              <w:rPr>
                <w:rFonts w:asciiTheme="minorEastAsia" w:hAnsiTheme="minorEastAsia" w:cs="Times New Roman" w:hint="eastAsia"/>
                <w:sz w:val="24"/>
                <w:szCs w:val="24"/>
              </w:rPr>
              <w:t>，极大提高了产品质量和我国自主品牌低压电器的市场占有率</w:t>
            </w:r>
            <w:r w:rsidRPr="00B42398">
              <w:rPr>
                <w:rFonts w:asciiTheme="minorEastAsia" w:hAnsiTheme="minorEastAsia" w:cs="Times New Roman" w:hint="eastAsia"/>
                <w:sz w:val="24"/>
                <w:szCs w:val="24"/>
              </w:rPr>
              <w:t>。</w:t>
            </w:r>
          </w:p>
        </w:tc>
      </w:tr>
      <w:tr w:rsidR="00414C08" w:rsidRPr="00B42398" w:rsidTr="00B42398">
        <w:tc>
          <w:tcPr>
            <w:tcW w:w="9356" w:type="dxa"/>
            <w:gridSpan w:val="2"/>
          </w:tcPr>
          <w:p w:rsidR="00414C08" w:rsidRPr="00B42398" w:rsidRDefault="00414C08" w:rsidP="00B073B2">
            <w:pPr>
              <w:adjustRightInd w:val="0"/>
              <w:snapToGrid w:val="0"/>
              <w:spacing w:line="320" w:lineRule="atLeast"/>
              <w:rPr>
                <w:rFonts w:asciiTheme="minorEastAsia" w:hAnsiTheme="minorEastAsia" w:cs="Times New Roman"/>
                <w:sz w:val="24"/>
                <w:szCs w:val="24"/>
              </w:rPr>
            </w:pPr>
            <w:r w:rsidRPr="00B42398">
              <w:rPr>
                <w:rFonts w:asciiTheme="minorEastAsia" w:hAnsiTheme="minorEastAsia" w:cs="Times New Roman" w:hint="eastAsia"/>
                <w:sz w:val="24"/>
                <w:szCs w:val="24"/>
              </w:rPr>
              <w:t>曾获科技奖励情况：</w:t>
            </w:r>
          </w:p>
          <w:p w:rsidR="00414C08" w:rsidRPr="00B42398" w:rsidRDefault="00311909" w:rsidP="00B073B2">
            <w:pPr>
              <w:adjustRightInd w:val="0"/>
              <w:snapToGrid w:val="0"/>
              <w:spacing w:line="320" w:lineRule="atLeast"/>
              <w:ind w:firstLineChars="200" w:firstLine="480"/>
              <w:rPr>
                <w:rFonts w:asciiTheme="minorEastAsia" w:hAnsiTheme="minorEastAsia" w:cs="Times New Roman"/>
                <w:sz w:val="24"/>
                <w:szCs w:val="24"/>
              </w:rPr>
            </w:pPr>
            <w:r w:rsidRPr="00B42398">
              <w:rPr>
                <w:rFonts w:asciiTheme="minorEastAsia" w:hAnsiTheme="minorEastAsia" w:cs="Times New Roman" w:hint="eastAsia"/>
                <w:sz w:val="24"/>
                <w:szCs w:val="24"/>
              </w:rPr>
              <w:t>“支持批量定制生产的数字化车间动态管控平台及装备研发与应用”项目获2014</w:t>
            </w:r>
            <w:r w:rsidRPr="00B42398">
              <w:rPr>
                <w:rFonts w:asciiTheme="minorEastAsia" w:hAnsiTheme="minorEastAsia" w:cs="Times New Roman" w:hint="eastAsia"/>
                <w:sz w:val="24"/>
                <w:szCs w:val="24"/>
              </w:rPr>
              <w:lastRenderedPageBreak/>
              <w:t>年度</w:t>
            </w:r>
            <w:r w:rsidRPr="00B42398">
              <w:rPr>
                <w:rFonts w:asciiTheme="minorEastAsia" w:hAnsiTheme="minorEastAsia" w:cs="Times New Roman"/>
                <w:sz w:val="24"/>
                <w:szCs w:val="24"/>
              </w:rPr>
              <w:t>中国机械工业</w:t>
            </w:r>
            <w:r w:rsidRPr="00B42398">
              <w:rPr>
                <w:rFonts w:asciiTheme="minorEastAsia" w:hAnsiTheme="minorEastAsia" w:cs="Times New Roman" w:hint="eastAsia"/>
                <w:sz w:val="24"/>
                <w:szCs w:val="24"/>
              </w:rPr>
              <w:t>科学技术一等奖</w:t>
            </w:r>
            <w:r w:rsidR="00575272" w:rsidRPr="00B42398">
              <w:rPr>
                <w:rFonts w:asciiTheme="minorEastAsia" w:hAnsiTheme="minorEastAsia" w:cs="Times New Roman" w:hint="eastAsia"/>
                <w:sz w:val="24"/>
                <w:szCs w:val="24"/>
              </w:rPr>
              <w:t>。</w:t>
            </w:r>
          </w:p>
        </w:tc>
      </w:tr>
      <w:tr w:rsidR="00414C08" w:rsidRPr="00B42398" w:rsidTr="00B42398">
        <w:tc>
          <w:tcPr>
            <w:tcW w:w="9356" w:type="dxa"/>
            <w:gridSpan w:val="2"/>
          </w:tcPr>
          <w:p w:rsidR="0088438C" w:rsidRPr="002F7A78" w:rsidRDefault="00414C08" w:rsidP="00B073B2">
            <w:pPr>
              <w:adjustRightInd w:val="0"/>
              <w:snapToGrid w:val="0"/>
              <w:spacing w:line="320" w:lineRule="atLeast"/>
              <w:rPr>
                <w:rFonts w:asciiTheme="minorEastAsia" w:hAnsiTheme="minorEastAsia" w:cs="Tahoma"/>
                <w:sz w:val="24"/>
                <w:szCs w:val="24"/>
              </w:rPr>
            </w:pPr>
            <w:r w:rsidRPr="002F7A78">
              <w:rPr>
                <w:rFonts w:asciiTheme="minorEastAsia" w:hAnsiTheme="minorEastAsia" w:cs="Times New Roman" w:hint="eastAsia"/>
                <w:sz w:val="24"/>
                <w:szCs w:val="24"/>
              </w:rPr>
              <w:lastRenderedPageBreak/>
              <w:t>主要知识产权证明目录：</w:t>
            </w:r>
          </w:p>
          <w:p w:rsidR="00CA6BA3" w:rsidRPr="00CA6BA3" w:rsidRDefault="00CA6BA3" w:rsidP="00B073B2">
            <w:pPr>
              <w:pStyle w:val="a4"/>
              <w:numPr>
                <w:ilvl w:val="0"/>
                <w:numId w:val="2"/>
              </w:numPr>
              <w:adjustRightInd w:val="0"/>
              <w:snapToGrid w:val="0"/>
              <w:spacing w:line="320" w:lineRule="atLeast"/>
              <w:ind w:firstLineChars="0"/>
              <w:rPr>
                <w:rFonts w:asciiTheme="minorEastAsia" w:hAnsiTheme="minorEastAsia" w:cs="Tahoma"/>
                <w:sz w:val="24"/>
                <w:szCs w:val="24"/>
              </w:rPr>
            </w:pPr>
            <w:r w:rsidRPr="00B42398">
              <w:rPr>
                <w:rFonts w:asciiTheme="minorEastAsia" w:hAnsiTheme="minorEastAsia" w:hint="eastAsia"/>
                <w:sz w:val="24"/>
                <w:szCs w:val="24"/>
              </w:rPr>
              <w:t>面向复杂制造过程的可重入工艺路径建模方法，发明专利，ZL</w:t>
            </w:r>
            <w:r w:rsidRPr="00B42398">
              <w:rPr>
                <w:rFonts w:asciiTheme="minorEastAsia" w:hAnsiTheme="minorEastAsia"/>
                <w:sz w:val="24"/>
                <w:szCs w:val="24"/>
              </w:rPr>
              <w:t>201310136629.4</w:t>
            </w:r>
          </w:p>
          <w:p w:rsidR="00D9055A" w:rsidRDefault="00D9055A" w:rsidP="00B073B2">
            <w:pPr>
              <w:pStyle w:val="a4"/>
              <w:numPr>
                <w:ilvl w:val="0"/>
                <w:numId w:val="2"/>
              </w:numPr>
              <w:adjustRightInd w:val="0"/>
              <w:snapToGrid w:val="0"/>
              <w:spacing w:line="320" w:lineRule="atLeast"/>
              <w:ind w:firstLineChars="0"/>
              <w:rPr>
                <w:rFonts w:asciiTheme="minorEastAsia" w:hAnsiTheme="minorEastAsia"/>
                <w:sz w:val="24"/>
                <w:szCs w:val="24"/>
              </w:rPr>
            </w:pPr>
            <w:r w:rsidRPr="00B42398">
              <w:rPr>
                <w:rFonts w:asciiTheme="minorEastAsia" w:hAnsiTheme="minorEastAsia" w:hint="eastAsia"/>
                <w:sz w:val="24"/>
                <w:szCs w:val="24"/>
              </w:rPr>
              <w:t>基于SEMI标准的SECS通信方法，发明专利，ZL</w:t>
            </w:r>
            <w:r w:rsidRPr="00B42398">
              <w:rPr>
                <w:rFonts w:asciiTheme="minorEastAsia" w:hAnsiTheme="minorEastAsia"/>
                <w:sz w:val="24"/>
                <w:szCs w:val="24"/>
              </w:rPr>
              <w:t>200810010912.1</w:t>
            </w:r>
          </w:p>
          <w:p w:rsidR="00CA6BA3" w:rsidRPr="00CA6BA3" w:rsidRDefault="00CA6BA3" w:rsidP="00B073B2">
            <w:pPr>
              <w:pStyle w:val="a4"/>
              <w:numPr>
                <w:ilvl w:val="0"/>
                <w:numId w:val="2"/>
              </w:numPr>
              <w:adjustRightInd w:val="0"/>
              <w:snapToGrid w:val="0"/>
              <w:spacing w:line="320" w:lineRule="atLeast"/>
              <w:ind w:firstLineChars="0"/>
              <w:rPr>
                <w:rFonts w:asciiTheme="minorEastAsia" w:hAnsiTheme="minorEastAsia" w:cs="Tahoma"/>
                <w:sz w:val="24"/>
                <w:szCs w:val="24"/>
              </w:rPr>
            </w:pPr>
            <w:r w:rsidRPr="00B42398">
              <w:rPr>
                <w:rFonts w:asciiTheme="minorEastAsia" w:hAnsiTheme="minorEastAsia" w:hint="eastAsia"/>
                <w:sz w:val="24"/>
                <w:szCs w:val="24"/>
              </w:rPr>
              <w:t>一种</w:t>
            </w:r>
            <w:proofErr w:type="gramStart"/>
            <w:r w:rsidRPr="00B42398">
              <w:rPr>
                <w:rFonts w:asciiTheme="minorEastAsia" w:hAnsiTheme="minorEastAsia" w:hint="eastAsia"/>
                <w:sz w:val="24"/>
                <w:szCs w:val="24"/>
              </w:rPr>
              <w:t>解决改机问题</w:t>
            </w:r>
            <w:proofErr w:type="gramEnd"/>
            <w:r w:rsidRPr="00B42398">
              <w:rPr>
                <w:rFonts w:asciiTheme="minorEastAsia" w:hAnsiTheme="minorEastAsia" w:hint="eastAsia"/>
                <w:sz w:val="24"/>
                <w:szCs w:val="24"/>
              </w:rPr>
              <w:t>的限定分配调度方法，发明专利，</w:t>
            </w:r>
            <w:r w:rsidRPr="00B42398">
              <w:rPr>
                <w:rFonts w:asciiTheme="minorEastAsia" w:hAnsiTheme="minorEastAsia" w:cs="Tahoma" w:hint="eastAsia"/>
                <w:sz w:val="24"/>
                <w:szCs w:val="24"/>
              </w:rPr>
              <w:t>ZL</w:t>
            </w:r>
            <w:r w:rsidRPr="00B42398">
              <w:rPr>
                <w:rFonts w:asciiTheme="minorEastAsia" w:hAnsiTheme="minorEastAsia" w:cs="Tahoma"/>
                <w:sz w:val="24"/>
                <w:szCs w:val="24"/>
              </w:rPr>
              <w:t>201110273781.8</w:t>
            </w:r>
          </w:p>
          <w:p w:rsidR="00D9055A" w:rsidRDefault="00D9055A" w:rsidP="00B073B2">
            <w:pPr>
              <w:pStyle w:val="a4"/>
              <w:numPr>
                <w:ilvl w:val="0"/>
                <w:numId w:val="2"/>
              </w:numPr>
              <w:adjustRightInd w:val="0"/>
              <w:snapToGrid w:val="0"/>
              <w:spacing w:line="320" w:lineRule="atLeast"/>
              <w:ind w:firstLineChars="0"/>
              <w:rPr>
                <w:rFonts w:asciiTheme="minorEastAsia" w:hAnsiTheme="minorEastAsia"/>
                <w:sz w:val="24"/>
                <w:szCs w:val="24"/>
              </w:rPr>
            </w:pPr>
            <w:r w:rsidRPr="00B42398">
              <w:rPr>
                <w:rFonts w:asciiTheme="minorEastAsia" w:hAnsiTheme="minorEastAsia" w:hint="eastAsia"/>
                <w:sz w:val="24"/>
                <w:szCs w:val="24"/>
              </w:rPr>
              <w:t>面向IC装备控制软件的GUI平台化实现方法，发明专利，</w:t>
            </w:r>
            <w:r w:rsidRPr="00B42398">
              <w:rPr>
                <w:rFonts w:asciiTheme="minorEastAsia" w:hAnsiTheme="minorEastAsia"/>
                <w:sz w:val="24"/>
                <w:szCs w:val="24"/>
              </w:rPr>
              <w:t>ZL201110052825.4</w:t>
            </w:r>
          </w:p>
          <w:p w:rsidR="00D9055A" w:rsidRPr="00B42398" w:rsidRDefault="00D9055A" w:rsidP="00B073B2">
            <w:pPr>
              <w:pStyle w:val="a4"/>
              <w:numPr>
                <w:ilvl w:val="0"/>
                <w:numId w:val="2"/>
              </w:numPr>
              <w:adjustRightInd w:val="0"/>
              <w:snapToGrid w:val="0"/>
              <w:spacing w:line="320" w:lineRule="atLeast"/>
              <w:ind w:firstLineChars="0"/>
              <w:rPr>
                <w:rFonts w:asciiTheme="minorEastAsia" w:hAnsiTheme="minorEastAsia"/>
                <w:sz w:val="24"/>
                <w:szCs w:val="24"/>
              </w:rPr>
            </w:pPr>
            <w:r w:rsidRPr="00B42398">
              <w:rPr>
                <w:rFonts w:asciiTheme="minorEastAsia" w:hAnsiTheme="minorEastAsia" w:hint="eastAsia"/>
                <w:sz w:val="24"/>
                <w:szCs w:val="24"/>
              </w:rPr>
              <w:t>平面多关节型机器人手臂机构，发明专利，ZL201010565183.3</w:t>
            </w:r>
          </w:p>
          <w:p w:rsidR="00BF135B" w:rsidRPr="0082685B" w:rsidRDefault="00BF135B" w:rsidP="00B073B2">
            <w:pPr>
              <w:pStyle w:val="a4"/>
              <w:numPr>
                <w:ilvl w:val="0"/>
                <w:numId w:val="2"/>
              </w:numPr>
              <w:adjustRightInd w:val="0"/>
              <w:snapToGrid w:val="0"/>
              <w:spacing w:line="320" w:lineRule="atLeast"/>
              <w:ind w:firstLineChars="0"/>
              <w:rPr>
                <w:rFonts w:asciiTheme="minorEastAsia" w:hAnsiTheme="minorEastAsia"/>
                <w:sz w:val="24"/>
                <w:szCs w:val="24"/>
              </w:rPr>
            </w:pPr>
            <w:r w:rsidRPr="00B42398">
              <w:rPr>
                <w:rFonts w:asciiTheme="minorEastAsia" w:hAnsiTheme="minorEastAsia" w:hint="eastAsia"/>
                <w:sz w:val="24"/>
                <w:szCs w:val="24"/>
              </w:rPr>
              <w:t>一种扭矩控制多轴螺栓拧紧机，发明专利，</w:t>
            </w:r>
            <w:r w:rsidRPr="0082685B">
              <w:rPr>
                <w:rFonts w:asciiTheme="minorEastAsia" w:hAnsiTheme="minorEastAsia" w:hint="eastAsia"/>
                <w:sz w:val="24"/>
                <w:szCs w:val="24"/>
              </w:rPr>
              <w:t>ZL</w:t>
            </w:r>
            <w:r w:rsidRPr="0082685B">
              <w:rPr>
                <w:rFonts w:asciiTheme="minorEastAsia" w:hAnsiTheme="minorEastAsia"/>
                <w:sz w:val="24"/>
                <w:szCs w:val="24"/>
              </w:rPr>
              <w:t>200810229517.2</w:t>
            </w:r>
          </w:p>
          <w:p w:rsidR="00D9055A" w:rsidRPr="0082685B" w:rsidRDefault="00D9055A" w:rsidP="00B073B2">
            <w:pPr>
              <w:pStyle w:val="a4"/>
              <w:numPr>
                <w:ilvl w:val="0"/>
                <w:numId w:val="2"/>
              </w:numPr>
              <w:adjustRightInd w:val="0"/>
              <w:snapToGrid w:val="0"/>
              <w:spacing w:line="320" w:lineRule="atLeast"/>
              <w:ind w:firstLineChars="0"/>
              <w:rPr>
                <w:rFonts w:asciiTheme="minorEastAsia" w:hAnsiTheme="minorEastAsia"/>
                <w:sz w:val="24"/>
                <w:szCs w:val="24"/>
              </w:rPr>
            </w:pPr>
            <w:r w:rsidRPr="0082685B">
              <w:rPr>
                <w:rFonts w:asciiTheme="minorEastAsia" w:hAnsiTheme="minorEastAsia" w:hint="eastAsia"/>
                <w:sz w:val="24"/>
                <w:szCs w:val="24"/>
              </w:rPr>
              <w:t>一种重力平衡单轨吊挂装置    发明专利，ZL201010500737.1</w:t>
            </w:r>
          </w:p>
          <w:p w:rsidR="00D9055A" w:rsidRPr="0082685B" w:rsidRDefault="00D9055A" w:rsidP="00B073B2">
            <w:pPr>
              <w:pStyle w:val="a4"/>
              <w:numPr>
                <w:ilvl w:val="0"/>
                <w:numId w:val="2"/>
              </w:numPr>
              <w:adjustRightInd w:val="0"/>
              <w:snapToGrid w:val="0"/>
              <w:spacing w:line="320" w:lineRule="atLeast"/>
              <w:ind w:firstLineChars="0"/>
              <w:rPr>
                <w:rFonts w:asciiTheme="minorEastAsia" w:hAnsiTheme="minorEastAsia"/>
                <w:sz w:val="24"/>
                <w:szCs w:val="24"/>
              </w:rPr>
            </w:pPr>
            <w:r w:rsidRPr="0082685B">
              <w:rPr>
                <w:rFonts w:asciiTheme="minorEastAsia" w:hAnsiTheme="minorEastAsia" w:hint="eastAsia"/>
                <w:sz w:val="24"/>
                <w:szCs w:val="24"/>
              </w:rPr>
              <w:t>转轮机械手   发明专利，ZL200810229324.7</w:t>
            </w:r>
          </w:p>
          <w:p w:rsidR="00D9055A" w:rsidRDefault="0082685B" w:rsidP="00B073B2">
            <w:pPr>
              <w:pStyle w:val="a4"/>
              <w:numPr>
                <w:ilvl w:val="0"/>
                <w:numId w:val="2"/>
              </w:numPr>
              <w:adjustRightInd w:val="0"/>
              <w:snapToGrid w:val="0"/>
              <w:spacing w:line="320" w:lineRule="atLeast"/>
              <w:ind w:firstLineChars="0"/>
              <w:rPr>
                <w:rFonts w:asciiTheme="minorEastAsia" w:hAnsiTheme="minorEastAsia"/>
                <w:sz w:val="24"/>
                <w:szCs w:val="24"/>
              </w:rPr>
            </w:pPr>
            <w:r w:rsidRPr="0082685B">
              <w:rPr>
                <w:rFonts w:asciiTheme="minorEastAsia" w:hAnsiTheme="minorEastAsia" w:hint="eastAsia"/>
                <w:sz w:val="24"/>
                <w:szCs w:val="24"/>
              </w:rPr>
              <w:t>一种差速器半轴齿轮间隙测量选片机   发明专利，ZL200810229528.0</w:t>
            </w:r>
          </w:p>
          <w:p w:rsidR="00575272" w:rsidRPr="00B42398" w:rsidRDefault="00575272" w:rsidP="00B073B2">
            <w:pPr>
              <w:pStyle w:val="a4"/>
              <w:numPr>
                <w:ilvl w:val="0"/>
                <w:numId w:val="2"/>
              </w:numPr>
              <w:adjustRightInd w:val="0"/>
              <w:snapToGrid w:val="0"/>
              <w:spacing w:line="320" w:lineRule="atLeast"/>
              <w:ind w:firstLineChars="0"/>
              <w:rPr>
                <w:rFonts w:asciiTheme="minorEastAsia" w:hAnsiTheme="minorEastAsia" w:cs="Times New Roman"/>
                <w:sz w:val="24"/>
                <w:szCs w:val="24"/>
              </w:rPr>
            </w:pPr>
            <w:r w:rsidRPr="00B42398">
              <w:rPr>
                <w:rFonts w:asciiTheme="minorEastAsia" w:hAnsiTheme="minorEastAsia" w:hint="eastAsia"/>
                <w:sz w:val="24"/>
                <w:szCs w:val="24"/>
              </w:rPr>
              <w:t>一种现场总线多传感器耦合装置，发明专利，ZL200710010243.3</w:t>
            </w:r>
          </w:p>
        </w:tc>
        <w:bookmarkStart w:id="0" w:name="_GoBack"/>
        <w:bookmarkEnd w:id="0"/>
      </w:tr>
      <w:tr w:rsidR="00414C08" w:rsidRPr="00B42398" w:rsidTr="00B42398">
        <w:tc>
          <w:tcPr>
            <w:tcW w:w="9356" w:type="dxa"/>
            <w:gridSpan w:val="2"/>
          </w:tcPr>
          <w:p w:rsidR="00414C08" w:rsidRPr="00B42398" w:rsidRDefault="00414C08" w:rsidP="00B073B2">
            <w:pPr>
              <w:adjustRightInd w:val="0"/>
              <w:snapToGrid w:val="0"/>
              <w:spacing w:line="320" w:lineRule="atLeast"/>
              <w:rPr>
                <w:rFonts w:asciiTheme="minorEastAsia" w:hAnsiTheme="minorEastAsia" w:cs="Times New Roman"/>
                <w:sz w:val="24"/>
                <w:szCs w:val="24"/>
              </w:rPr>
            </w:pPr>
            <w:r w:rsidRPr="00B42398">
              <w:rPr>
                <w:rFonts w:asciiTheme="minorEastAsia" w:hAnsiTheme="minorEastAsia" w:cs="Times New Roman" w:hint="eastAsia"/>
                <w:sz w:val="24"/>
                <w:szCs w:val="24"/>
              </w:rPr>
              <w:t>主要完成人：</w:t>
            </w:r>
          </w:p>
          <w:p w:rsidR="00414C08" w:rsidRPr="00B42398" w:rsidRDefault="00575272"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于海斌，研究员，中国科学院沈阳自动化研究所，</w:t>
            </w:r>
            <w:r w:rsidR="00CE7D09" w:rsidRPr="00B42398">
              <w:rPr>
                <w:rFonts w:asciiTheme="minorEastAsia" w:hAnsiTheme="minorEastAsia" w:hint="eastAsia"/>
                <w:sz w:val="24"/>
                <w:szCs w:val="24"/>
              </w:rPr>
              <w:t>构建了以产品数字化模型为核心的批量定制动态管控机制；按SEMI标准设计开发了SECS通信协议和设备适配器；建立了基于状态维护模式的技术体系并形成国家标准；提出面向制造单元的调度约束框架模型和集中-分布混合式调度体系。曾获得国家科技进步二等奖。</w:t>
            </w:r>
          </w:p>
          <w:p w:rsidR="00CE7D09" w:rsidRPr="00B42398" w:rsidRDefault="00CE7D09" w:rsidP="00B073B2">
            <w:pPr>
              <w:pStyle w:val="a4"/>
              <w:numPr>
                <w:ilvl w:val="0"/>
                <w:numId w:val="3"/>
              </w:numPr>
              <w:adjustRightInd w:val="0"/>
              <w:snapToGrid w:val="0"/>
              <w:spacing w:line="320" w:lineRule="atLeast"/>
              <w:ind w:left="0" w:firstLineChars="0" w:firstLine="0"/>
              <w:rPr>
                <w:rFonts w:asciiTheme="minorEastAsia" w:hAnsiTheme="minorEastAsia" w:cs="Times New Roman"/>
                <w:sz w:val="24"/>
                <w:szCs w:val="24"/>
              </w:rPr>
            </w:pPr>
            <w:r w:rsidRPr="00B42398">
              <w:rPr>
                <w:rFonts w:asciiTheme="minorEastAsia" w:hAnsiTheme="minorEastAsia" w:hint="eastAsia"/>
                <w:sz w:val="24"/>
                <w:szCs w:val="24"/>
              </w:rPr>
              <w:t>史海波，研究员，中国科学院沈阳自动化研究所，参与设计了数字化车间模块化分层及多级闭环管控架构和动态管控机制；设计了基于业务规则引擎和事件触发的复杂混流生产分布式调度机制；提出了支持事务的</w:t>
            </w:r>
            <w:proofErr w:type="gramStart"/>
            <w:r w:rsidRPr="00B42398">
              <w:rPr>
                <w:rFonts w:asciiTheme="minorEastAsia" w:hAnsiTheme="minorEastAsia" w:hint="eastAsia"/>
                <w:sz w:val="24"/>
                <w:szCs w:val="24"/>
              </w:rPr>
              <w:t>任务级</w:t>
            </w:r>
            <w:proofErr w:type="gramEnd"/>
            <w:r w:rsidRPr="00B42398">
              <w:rPr>
                <w:rFonts w:asciiTheme="minorEastAsia" w:hAnsiTheme="minorEastAsia" w:hint="eastAsia"/>
                <w:sz w:val="24"/>
                <w:szCs w:val="24"/>
              </w:rPr>
              <w:t>动态负载平衡和故障转移控制方法。</w:t>
            </w:r>
          </w:p>
          <w:p w:rsidR="00A81BE1" w:rsidRPr="00B42398" w:rsidRDefault="00A81BE1"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曲道奎，研究员，沈阳新松机器人自动化股份有限公司，负责开展了面向低压电器装配的机器人化专机装备和生产线研制与应用工作。承担了工业机器人、移动机器人和自动化生产线的研制工作，解决了机器人结构优化设计、柔性辨识与误差补偿、动力学控制、移动机器人路径规划、导引控制等关键技术，研制出摩擦式辊道输送系统、自动搬运机器人、空中物流输送系统、自动导引式输送车（</w:t>
            </w:r>
            <w:r w:rsidRPr="00B42398">
              <w:rPr>
                <w:rFonts w:asciiTheme="minorEastAsia" w:hAnsiTheme="minorEastAsia"/>
                <w:sz w:val="24"/>
                <w:szCs w:val="24"/>
              </w:rPr>
              <w:t>AGV</w:t>
            </w:r>
            <w:r w:rsidRPr="00B42398">
              <w:rPr>
                <w:rFonts w:asciiTheme="minorEastAsia" w:hAnsiTheme="minorEastAsia" w:hint="eastAsia"/>
                <w:sz w:val="24"/>
                <w:szCs w:val="24"/>
              </w:rPr>
              <w:t>）等智能专机。</w:t>
            </w:r>
          </w:p>
          <w:p w:rsidR="00414C08" w:rsidRPr="00B42398" w:rsidRDefault="00CE7D09"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陈书宏，研究员，中国科学院沈阳自动化研究所，负责开展了面向汽车变速器的装配机器人化专机装备和生产线研制与应用工作。综合运用机电一体化技术、自动化与计算机集成技术，针对汽车变速器制造企业普遍要求装配生产线具备高效率、高柔性、高可靠性、装配质量可控等功能设计开发了多条适应不同产品的变速器装配生产线，并成功应用于国内外多家汽车变速器制造企业。</w:t>
            </w:r>
          </w:p>
          <w:p w:rsidR="00CE7D09" w:rsidRPr="00B42398" w:rsidRDefault="00CE7D09"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徐志刚，研究员，中国科学院沈阳自动化研究所，负责开展了面向</w:t>
            </w:r>
            <w:r w:rsidR="002F7A78">
              <w:rPr>
                <w:rFonts w:asciiTheme="minorEastAsia" w:hAnsiTheme="minorEastAsia" w:hint="eastAsia"/>
                <w:sz w:val="24"/>
                <w:szCs w:val="24"/>
              </w:rPr>
              <w:t>XX</w:t>
            </w:r>
            <w:r w:rsidRPr="00B42398">
              <w:rPr>
                <w:rFonts w:asciiTheme="minorEastAsia" w:hAnsiTheme="minorEastAsia" w:hint="eastAsia"/>
                <w:sz w:val="24"/>
                <w:szCs w:val="24"/>
              </w:rPr>
              <w:t>装配机器人化专机装备和生产线研制与应用工作。解决了高平稳性自动物流传输、多机网络协调安全控制等技术，研制了自动拧紧、涂胶、喷码、</w:t>
            </w:r>
            <w:proofErr w:type="gramStart"/>
            <w:r w:rsidRPr="00B42398">
              <w:rPr>
                <w:rFonts w:asciiTheme="minorEastAsia" w:hAnsiTheme="minorEastAsia" w:hint="eastAsia"/>
                <w:sz w:val="24"/>
                <w:szCs w:val="24"/>
              </w:rPr>
              <w:t>跳动值</w:t>
            </w:r>
            <w:proofErr w:type="gramEnd"/>
            <w:r w:rsidRPr="00B42398">
              <w:rPr>
                <w:rFonts w:asciiTheme="minorEastAsia" w:hAnsiTheme="minorEastAsia" w:hint="eastAsia"/>
                <w:sz w:val="24"/>
                <w:szCs w:val="24"/>
              </w:rPr>
              <w:t>测量、电性能检测及外观检测等专用设备，并首次在</w:t>
            </w:r>
            <w:r w:rsidR="002F7A78">
              <w:rPr>
                <w:rFonts w:asciiTheme="minorEastAsia" w:hAnsiTheme="minorEastAsia" w:hint="eastAsia"/>
                <w:sz w:val="24"/>
                <w:szCs w:val="24"/>
              </w:rPr>
              <w:t>XX</w:t>
            </w:r>
            <w:r w:rsidRPr="00B42398">
              <w:rPr>
                <w:rFonts w:asciiTheme="minorEastAsia" w:hAnsiTheme="minorEastAsia" w:hint="eastAsia"/>
                <w:sz w:val="24"/>
                <w:szCs w:val="24"/>
              </w:rPr>
              <w:t>易爆品生产中使用了MES系统，提高了</w:t>
            </w:r>
            <w:r w:rsidR="002F7A78">
              <w:rPr>
                <w:rFonts w:asciiTheme="minorEastAsia" w:hAnsiTheme="minorEastAsia" w:hint="eastAsia"/>
                <w:sz w:val="24"/>
                <w:szCs w:val="24"/>
              </w:rPr>
              <w:t>XX</w:t>
            </w:r>
            <w:r w:rsidRPr="00B42398">
              <w:rPr>
                <w:rFonts w:asciiTheme="minorEastAsia" w:hAnsiTheme="minorEastAsia" w:hint="eastAsia"/>
                <w:sz w:val="24"/>
                <w:szCs w:val="24"/>
              </w:rPr>
              <w:t>易爆品生产的自动化程度及生产安全度，提升了</w:t>
            </w:r>
            <w:r w:rsidR="002F7A78">
              <w:rPr>
                <w:rFonts w:asciiTheme="minorEastAsia" w:hAnsiTheme="minorEastAsia" w:hint="eastAsia"/>
                <w:sz w:val="24"/>
                <w:szCs w:val="24"/>
              </w:rPr>
              <w:t>XX</w:t>
            </w:r>
            <w:r w:rsidRPr="00B42398">
              <w:rPr>
                <w:rFonts w:asciiTheme="minorEastAsia" w:hAnsiTheme="minorEastAsia" w:hint="eastAsia"/>
                <w:sz w:val="24"/>
                <w:szCs w:val="24"/>
              </w:rPr>
              <w:t>制造装备能力及技术水平。</w:t>
            </w:r>
          </w:p>
          <w:p w:rsidR="00CE7D09" w:rsidRPr="00B42398" w:rsidRDefault="00CE7D09"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proofErr w:type="gramStart"/>
            <w:r w:rsidRPr="00B42398">
              <w:rPr>
                <w:rFonts w:asciiTheme="minorEastAsia" w:hAnsiTheme="minorEastAsia" w:hint="eastAsia"/>
                <w:sz w:val="24"/>
                <w:szCs w:val="24"/>
              </w:rPr>
              <w:t>严仓锋</w:t>
            </w:r>
            <w:proofErr w:type="gramEnd"/>
            <w:r w:rsidRPr="00B42398">
              <w:rPr>
                <w:rFonts w:asciiTheme="minorEastAsia" w:hAnsiTheme="minorEastAsia" w:hint="eastAsia"/>
                <w:sz w:val="24"/>
                <w:szCs w:val="24"/>
              </w:rPr>
              <w:t>，高级工程师，陕西法士特齿轮有限责任公司，作为本项目技术应用单位法士</w:t>
            </w:r>
            <w:proofErr w:type="gramStart"/>
            <w:r w:rsidRPr="00B42398">
              <w:rPr>
                <w:rFonts w:asciiTheme="minorEastAsia" w:hAnsiTheme="minorEastAsia" w:hint="eastAsia"/>
                <w:sz w:val="24"/>
                <w:szCs w:val="24"/>
              </w:rPr>
              <w:t>特</w:t>
            </w:r>
            <w:proofErr w:type="gramEnd"/>
            <w:r w:rsidRPr="00B42398">
              <w:rPr>
                <w:rFonts w:asciiTheme="minorEastAsia" w:hAnsiTheme="minorEastAsia" w:hint="eastAsia"/>
                <w:sz w:val="24"/>
                <w:szCs w:val="24"/>
              </w:rPr>
              <w:t>公司自动化装配生产线项目的负责人及主设计师，全面负责项目方案前期调研与项目方案论证、组织实施项目方案设计与优化、实施及后期生产的组织协调及管理等工作。提出在国内变速器装配线首次采用空中行走机械</w:t>
            </w:r>
            <w:proofErr w:type="gramStart"/>
            <w:r w:rsidRPr="00B42398">
              <w:rPr>
                <w:rFonts w:asciiTheme="minorEastAsia" w:hAnsiTheme="minorEastAsia" w:hint="eastAsia"/>
                <w:sz w:val="24"/>
                <w:szCs w:val="24"/>
              </w:rPr>
              <w:t>臂结构</w:t>
            </w:r>
            <w:proofErr w:type="gramEnd"/>
            <w:r w:rsidRPr="00B42398">
              <w:rPr>
                <w:rFonts w:asciiTheme="minorEastAsia" w:hAnsiTheme="minorEastAsia" w:hint="eastAsia"/>
                <w:sz w:val="24"/>
                <w:szCs w:val="24"/>
              </w:rPr>
              <w:t>的形式，实现自动行走、翻转、旋转及升降等动作；同时实现了关键装配单元</w:t>
            </w:r>
            <w:proofErr w:type="gramStart"/>
            <w:r w:rsidRPr="00B42398">
              <w:rPr>
                <w:rFonts w:asciiTheme="minorEastAsia" w:hAnsiTheme="minorEastAsia" w:hint="eastAsia"/>
                <w:sz w:val="24"/>
                <w:szCs w:val="24"/>
              </w:rPr>
              <w:t>无人化</w:t>
            </w:r>
            <w:proofErr w:type="gramEnd"/>
            <w:r w:rsidRPr="00B42398">
              <w:rPr>
                <w:rFonts w:asciiTheme="minorEastAsia" w:hAnsiTheme="minorEastAsia" w:hint="eastAsia"/>
                <w:sz w:val="24"/>
                <w:szCs w:val="24"/>
              </w:rPr>
              <w:t>全自动作业和管控一体化应用。</w:t>
            </w:r>
          </w:p>
          <w:p w:rsidR="00CE7D09" w:rsidRPr="00B42398" w:rsidRDefault="00CE7D09"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赵兴检，副高级，山东特种工业集团有限公司，作为</w:t>
            </w:r>
            <w:r w:rsidR="002F7A78">
              <w:rPr>
                <w:rFonts w:asciiTheme="minorEastAsia" w:hAnsiTheme="minorEastAsia" w:hint="eastAsia"/>
                <w:sz w:val="24"/>
                <w:szCs w:val="24"/>
              </w:rPr>
              <w:t>XX</w:t>
            </w:r>
            <w:r w:rsidRPr="00B42398">
              <w:rPr>
                <w:rFonts w:asciiTheme="minorEastAsia" w:hAnsiTheme="minorEastAsia" w:hint="eastAsia"/>
                <w:sz w:val="24"/>
                <w:szCs w:val="24"/>
              </w:rPr>
              <w:t>自动装配生产线项目应用负责人，负责生产线应用与验证。研究与优化了产品生产工艺，使易爆</w:t>
            </w:r>
            <w:r w:rsidR="002F7A78">
              <w:rPr>
                <w:rFonts w:asciiTheme="minorEastAsia" w:hAnsiTheme="minorEastAsia" w:hint="eastAsia"/>
                <w:sz w:val="24"/>
                <w:szCs w:val="24"/>
              </w:rPr>
              <w:t>XX</w:t>
            </w:r>
            <w:r w:rsidRPr="00B42398">
              <w:rPr>
                <w:rFonts w:asciiTheme="minorEastAsia" w:hAnsiTheme="minorEastAsia" w:hint="eastAsia"/>
                <w:sz w:val="24"/>
                <w:szCs w:val="24"/>
              </w:rPr>
              <w:t>生产工艺适应于自动装配检测，为在</w:t>
            </w:r>
            <w:r w:rsidR="002F7A78">
              <w:rPr>
                <w:rFonts w:asciiTheme="minorEastAsia" w:hAnsiTheme="minorEastAsia" w:hint="eastAsia"/>
                <w:sz w:val="24"/>
                <w:szCs w:val="24"/>
              </w:rPr>
              <w:t>XX</w:t>
            </w:r>
            <w:r w:rsidRPr="00B42398">
              <w:rPr>
                <w:rFonts w:asciiTheme="minorEastAsia" w:hAnsiTheme="minorEastAsia" w:hint="eastAsia"/>
                <w:sz w:val="24"/>
                <w:szCs w:val="24"/>
              </w:rPr>
              <w:t>装配中实现自动化装配做出了突出贡献，并取得了良好的经济效</w:t>
            </w:r>
            <w:r w:rsidRPr="00B42398">
              <w:rPr>
                <w:rFonts w:asciiTheme="minorEastAsia" w:hAnsiTheme="minorEastAsia" w:hint="eastAsia"/>
                <w:sz w:val="24"/>
                <w:szCs w:val="24"/>
              </w:rPr>
              <w:lastRenderedPageBreak/>
              <w:t>益。</w:t>
            </w:r>
          </w:p>
          <w:p w:rsidR="00DB6918" w:rsidRPr="00B42398" w:rsidRDefault="00DB6918"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高明山，研究员高级工程师，东风朝阳朝柴动力有限公司，作为</w:t>
            </w:r>
            <w:r w:rsidRPr="00B42398">
              <w:rPr>
                <w:rFonts w:asciiTheme="minorEastAsia" w:hAnsiTheme="minorEastAsia"/>
                <w:sz w:val="24"/>
                <w:szCs w:val="24"/>
              </w:rPr>
              <w:t>863</w:t>
            </w:r>
            <w:r w:rsidRPr="00B42398">
              <w:rPr>
                <w:rFonts w:asciiTheme="minorEastAsia" w:hAnsiTheme="minorEastAsia" w:hint="eastAsia"/>
                <w:sz w:val="24"/>
                <w:szCs w:val="24"/>
              </w:rPr>
              <w:t>计划项目</w:t>
            </w:r>
            <w:r w:rsidRPr="00B42398">
              <w:rPr>
                <w:rFonts w:asciiTheme="minorEastAsia" w:hAnsiTheme="minorEastAsia"/>
                <w:sz w:val="24"/>
                <w:szCs w:val="24"/>
              </w:rPr>
              <w:t>"面向汽车行业总装过程的可视化监控与执行管理系统"（2006AA04Z164）</w:t>
            </w:r>
            <w:r w:rsidRPr="00B42398">
              <w:rPr>
                <w:rFonts w:asciiTheme="minorEastAsia" w:hAnsiTheme="minorEastAsia" w:hint="eastAsia"/>
                <w:sz w:val="24"/>
                <w:szCs w:val="24"/>
              </w:rPr>
              <w:t>的子课题负责人和技术应用企业MES（一期和二期）项目负责人，组织并开展了面向汽车行业数字化车间动态管控平台技术的应用与实施工作，并取得了显著的经济效益。</w:t>
            </w:r>
          </w:p>
          <w:p w:rsidR="00DB6918" w:rsidRPr="00B42398" w:rsidRDefault="00DB6918"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彭慧，研究员，中国科学院沈阳自动化研究所，负责并开展了面向汽车行业数字化车间动态管控平台的应用软件开发与实施工作；在动态管控平台研发方面，提出了支持自愈、自发现和自优化的消息节点管理算法；提出了采用移动时间</w:t>
            </w:r>
            <w:proofErr w:type="gramStart"/>
            <w:r w:rsidRPr="00B42398">
              <w:rPr>
                <w:rFonts w:asciiTheme="minorEastAsia" w:hAnsiTheme="minorEastAsia" w:hint="eastAsia"/>
                <w:sz w:val="24"/>
                <w:szCs w:val="24"/>
              </w:rPr>
              <w:t>窗实现</w:t>
            </w:r>
            <w:proofErr w:type="gramEnd"/>
            <w:r w:rsidRPr="00B42398">
              <w:rPr>
                <w:rFonts w:asciiTheme="minorEastAsia" w:hAnsiTheme="minorEastAsia" w:hint="eastAsia"/>
                <w:sz w:val="24"/>
                <w:szCs w:val="24"/>
              </w:rPr>
              <w:t>消息传递的时效性管理算法。</w:t>
            </w:r>
          </w:p>
          <w:p w:rsidR="00DB6918" w:rsidRPr="00B42398" w:rsidRDefault="00DB6918"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徐方，研究员，沈阳新松机器人自动化股份有限公司，在项目中承担了机器人及成套装备、自动化生产线的开发工作，解决了机器人高精度轨迹控制技术、平稳控制技术、洁净技术、力控制技术及软浮动技术等关键技术，研制开发出智能化压装设备、拧紧设备、涂胶设备、翻转设备、喷码设备、包装设备、洁净搬运设备，</w:t>
            </w:r>
            <w:r w:rsidR="00A81BE1">
              <w:rPr>
                <w:rFonts w:asciiTheme="minorEastAsia" w:hAnsiTheme="minorEastAsia" w:hint="eastAsia"/>
                <w:sz w:val="24"/>
                <w:szCs w:val="24"/>
              </w:rPr>
              <w:t>并</w:t>
            </w:r>
            <w:r w:rsidRPr="00B42398">
              <w:rPr>
                <w:rFonts w:asciiTheme="minorEastAsia" w:hAnsiTheme="minorEastAsia" w:hint="eastAsia"/>
                <w:sz w:val="24"/>
                <w:szCs w:val="24"/>
              </w:rPr>
              <w:t>应用于重卡、轿车和客车的汽车变速器装配生产线。</w:t>
            </w:r>
          </w:p>
          <w:p w:rsidR="00B42398" w:rsidRPr="00B42398" w:rsidRDefault="00B42398" w:rsidP="00B073B2">
            <w:pPr>
              <w:pStyle w:val="a4"/>
              <w:numPr>
                <w:ilvl w:val="0"/>
                <w:numId w:val="3"/>
              </w:numPr>
              <w:adjustRightInd w:val="0"/>
              <w:snapToGrid w:val="0"/>
              <w:spacing w:line="320" w:lineRule="atLeast"/>
              <w:ind w:left="0" w:firstLineChars="0" w:firstLine="0"/>
              <w:rPr>
                <w:rFonts w:asciiTheme="minorEastAsia" w:hAnsiTheme="minorEastAsia" w:cs="Times New Roman"/>
                <w:sz w:val="24"/>
                <w:szCs w:val="24"/>
              </w:rPr>
            </w:pPr>
            <w:r w:rsidRPr="00B42398">
              <w:rPr>
                <w:rFonts w:asciiTheme="minorEastAsia" w:hAnsiTheme="minorEastAsia" w:hint="eastAsia"/>
                <w:sz w:val="24"/>
                <w:szCs w:val="24"/>
              </w:rPr>
              <w:t>潘福成，副研究员，中国科学院沈阳自动化研究所，在管控平台的大规模事件处理和数据采集与处理技术方面做出创造性贡献，提出了侦测与处理采用异步并发处理策略，提高了事件处理效率；提出了具有数据修复能力的实时数据采集与处理算法，使管控平台具备对复杂环境下的失真数据、错误数据进行过滤、修复的能力。</w:t>
            </w:r>
          </w:p>
          <w:p w:rsidR="00414C08" w:rsidRPr="00B42398" w:rsidRDefault="00B42398"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宋宏，研究员，中国科学院沈阳自动化研究所，在管控平台建模方面做出创造性贡献，提出支持时序约束的参数化建模方法，提出支持菜单、</w:t>
            </w:r>
            <w:proofErr w:type="gramStart"/>
            <w:r w:rsidRPr="00B42398">
              <w:rPr>
                <w:rFonts w:asciiTheme="minorEastAsia" w:hAnsiTheme="minorEastAsia" w:hint="eastAsia"/>
                <w:sz w:val="24"/>
                <w:szCs w:val="24"/>
              </w:rPr>
              <w:t>工步等</w:t>
            </w:r>
            <w:proofErr w:type="gramEnd"/>
            <w:r w:rsidRPr="00B42398">
              <w:rPr>
                <w:rFonts w:asciiTheme="minorEastAsia" w:hAnsiTheme="minorEastAsia" w:hint="eastAsia"/>
                <w:sz w:val="24"/>
                <w:szCs w:val="24"/>
              </w:rPr>
              <w:t>细粒度嵌套工艺路线建模方法，提出支持具备可重</w:t>
            </w:r>
            <w:proofErr w:type="gramStart"/>
            <w:r w:rsidRPr="00B42398">
              <w:rPr>
                <w:rFonts w:asciiTheme="minorEastAsia" w:hAnsiTheme="minorEastAsia" w:hint="eastAsia"/>
                <w:sz w:val="24"/>
                <w:szCs w:val="24"/>
              </w:rPr>
              <w:t>入特点</w:t>
            </w:r>
            <w:proofErr w:type="gramEnd"/>
            <w:r w:rsidRPr="00B42398">
              <w:rPr>
                <w:rFonts w:asciiTheme="minorEastAsia" w:hAnsiTheme="minorEastAsia" w:hint="eastAsia"/>
                <w:sz w:val="24"/>
                <w:szCs w:val="24"/>
              </w:rPr>
              <w:t>的制造过程图形化建模方法，获得多项软件版权。</w:t>
            </w:r>
          </w:p>
          <w:p w:rsidR="00B42398" w:rsidRPr="00B42398" w:rsidRDefault="00B42398"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刘元新，副研究员，中国科学院沈阳自动化研究所，在汽车行业数字化车间应用和汽车零部件数据采集与防伪处理技术方面做出创造性贡献，提出了零部件防伪追溯与防止恶意索赔的处理策略，提高了汽车行业零部件追溯与防伪能力；提出了具有双向追溯及防伪能力的零部件数据采集与处理算法，完成了面向汽车行业的零部件信息追溯、防伪信息处理系统。</w:t>
            </w:r>
          </w:p>
          <w:p w:rsidR="00B42398" w:rsidRPr="00B42398" w:rsidRDefault="00B42398" w:rsidP="00B073B2">
            <w:pPr>
              <w:pStyle w:val="a4"/>
              <w:numPr>
                <w:ilvl w:val="0"/>
                <w:numId w:val="3"/>
              </w:numPr>
              <w:adjustRightInd w:val="0"/>
              <w:snapToGrid w:val="0"/>
              <w:spacing w:line="320" w:lineRule="atLeast"/>
              <w:ind w:left="0" w:firstLineChars="0" w:firstLine="0"/>
              <w:rPr>
                <w:rFonts w:asciiTheme="minorEastAsia" w:hAnsiTheme="minorEastAsia"/>
                <w:sz w:val="24"/>
                <w:szCs w:val="24"/>
              </w:rPr>
            </w:pPr>
            <w:r w:rsidRPr="00B42398">
              <w:rPr>
                <w:rFonts w:asciiTheme="minorEastAsia" w:hAnsiTheme="minorEastAsia" w:hint="eastAsia"/>
                <w:sz w:val="24"/>
                <w:szCs w:val="24"/>
              </w:rPr>
              <w:t>张晓煜，副研究员，中国科学院沈阳自动化研究所，在管控平台的服务端大规模订阅会话状态管理和客户端在线管理技术方面做出创造性贡献，提出了软件客户端向服务端发送在线信号并由此获得服务</w:t>
            </w:r>
            <w:proofErr w:type="gramStart"/>
            <w:r w:rsidRPr="00B42398">
              <w:rPr>
                <w:rFonts w:asciiTheme="minorEastAsia" w:hAnsiTheme="minorEastAsia" w:hint="eastAsia"/>
                <w:sz w:val="24"/>
                <w:szCs w:val="24"/>
              </w:rPr>
              <w:t>端服务</w:t>
            </w:r>
            <w:proofErr w:type="gramEnd"/>
            <w:r w:rsidRPr="00B42398">
              <w:rPr>
                <w:rFonts w:asciiTheme="minorEastAsia" w:hAnsiTheme="minorEastAsia" w:hint="eastAsia"/>
                <w:sz w:val="24"/>
                <w:szCs w:val="24"/>
              </w:rPr>
              <w:t>信息的控制方法。使管控平台具备了对大量客户端同时在线环境下提供稳定及高效服务的能力。</w:t>
            </w:r>
          </w:p>
          <w:p w:rsidR="00B42398" w:rsidRPr="00B42398" w:rsidRDefault="00B42398" w:rsidP="00B073B2">
            <w:pPr>
              <w:pStyle w:val="a4"/>
              <w:numPr>
                <w:ilvl w:val="0"/>
                <w:numId w:val="3"/>
              </w:numPr>
              <w:adjustRightInd w:val="0"/>
              <w:snapToGrid w:val="0"/>
              <w:spacing w:line="320" w:lineRule="atLeast"/>
              <w:ind w:left="0" w:firstLineChars="0" w:firstLine="0"/>
              <w:rPr>
                <w:rFonts w:asciiTheme="minorEastAsia" w:hAnsiTheme="minorEastAsia" w:cs="Times New Roman"/>
                <w:sz w:val="24"/>
                <w:szCs w:val="24"/>
              </w:rPr>
            </w:pPr>
            <w:r w:rsidRPr="00B42398">
              <w:rPr>
                <w:rFonts w:asciiTheme="minorEastAsia" w:hAnsiTheme="minorEastAsia" w:hint="eastAsia"/>
                <w:sz w:val="24"/>
                <w:szCs w:val="24"/>
              </w:rPr>
              <w:t>刘昶，副研究员，中国科学院沈阳自动化研究所，提出了支持基于变权函数的启发式规则的动态优化调度方法；提出了一种限定分配调度方法避免</w:t>
            </w:r>
            <w:proofErr w:type="gramStart"/>
            <w:r w:rsidRPr="00B42398">
              <w:rPr>
                <w:rFonts w:asciiTheme="minorEastAsia" w:hAnsiTheme="minorEastAsia" w:hint="eastAsia"/>
                <w:sz w:val="24"/>
                <w:szCs w:val="24"/>
              </w:rPr>
              <w:t>不必要改机的</w:t>
            </w:r>
            <w:proofErr w:type="gramEnd"/>
            <w:r w:rsidRPr="00B42398">
              <w:rPr>
                <w:rFonts w:asciiTheme="minorEastAsia" w:hAnsiTheme="minorEastAsia" w:hint="eastAsia"/>
                <w:sz w:val="24"/>
                <w:szCs w:val="24"/>
              </w:rPr>
              <w:t>频繁发生从而提高了整体设备利用率，提出了一种提前预测的串行批调度控制方法满足了企业大型设备批量开机生产的要求并缩短了生产周期，为数字化车间动态管控平台调度系统提供</w:t>
            </w:r>
            <w:r w:rsidR="002B7F6C">
              <w:rPr>
                <w:rFonts w:asciiTheme="minorEastAsia" w:hAnsiTheme="minorEastAsia" w:hint="eastAsia"/>
                <w:sz w:val="24"/>
                <w:szCs w:val="24"/>
              </w:rPr>
              <w:t>了算法配置功能</w:t>
            </w:r>
            <w:r w:rsidRPr="00B42398">
              <w:rPr>
                <w:rFonts w:asciiTheme="minorEastAsia" w:hAnsiTheme="minorEastAsia" w:hint="eastAsia"/>
                <w:sz w:val="24"/>
                <w:szCs w:val="24"/>
              </w:rPr>
              <w:t>。</w:t>
            </w:r>
          </w:p>
        </w:tc>
      </w:tr>
    </w:tbl>
    <w:p w:rsidR="00414C08" w:rsidRPr="00B42398" w:rsidRDefault="00414C08"/>
    <w:sectPr w:rsidR="00414C08" w:rsidRPr="00B42398" w:rsidSect="003F2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A4B" w:rsidRDefault="00291A4B" w:rsidP="00A81BE1">
      <w:r>
        <w:separator/>
      </w:r>
    </w:p>
  </w:endnote>
  <w:endnote w:type="continuationSeparator" w:id="0">
    <w:p w:rsidR="00291A4B" w:rsidRDefault="00291A4B" w:rsidP="00A81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A4B" w:rsidRDefault="00291A4B" w:rsidP="00A81BE1">
      <w:r>
        <w:separator/>
      </w:r>
    </w:p>
  </w:footnote>
  <w:footnote w:type="continuationSeparator" w:id="0">
    <w:p w:rsidR="00291A4B" w:rsidRDefault="00291A4B" w:rsidP="00A81B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F6777"/>
    <w:multiLevelType w:val="hybridMultilevel"/>
    <w:tmpl w:val="FB580A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F368A8"/>
    <w:multiLevelType w:val="hybridMultilevel"/>
    <w:tmpl w:val="6F1C14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A318C2"/>
    <w:multiLevelType w:val="hybridMultilevel"/>
    <w:tmpl w:val="F252E5BA"/>
    <w:lvl w:ilvl="0" w:tplc="B6765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4C08"/>
    <w:rsid w:val="00025FD6"/>
    <w:rsid w:val="00071386"/>
    <w:rsid w:val="00154A0E"/>
    <w:rsid w:val="002127F9"/>
    <w:rsid w:val="00217B1C"/>
    <w:rsid w:val="0029134C"/>
    <w:rsid w:val="00291A4B"/>
    <w:rsid w:val="002A58DB"/>
    <w:rsid w:val="002B7F6C"/>
    <w:rsid w:val="002C4F04"/>
    <w:rsid w:val="002E2771"/>
    <w:rsid w:val="002E2B26"/>
    <w:rsid w:val="002F7A78"/>
    <w:rsid w:val="00311909"/>
    <w:rsid w:val="0031602A"/>
    <w:rsid w:val="00334B43"/>
    <w:rsid w:val="00336811"/>
    <w:rsid w:val="00342F35"/>
    <w:rsid w:val="00396524"/>
    <w:rsid w:val="003F2AE3"/>
    <w:rsid w:val="00414C08"/>
    <w:rsid w:val="004D4276"/>
    <w:rsid w:val="005232AF"/>
    <w:rsid w:val="0053475B"/>
    <w:rsid w:val="005630FC"/>
    <w:rsid w:val="00570B80"/>
    <w:rsid w:val="00575272"/>
    <w:rsid w:val="006106F3"/>
    <w:rsid w:val="00623636"/>
    <w:rsid w:val="00636852"/>
    <w:rsid w:val="0064115E"/>
    <w:rsid w:val="00644E0C"/>
    <w:rsid w:val="00675B02"/>
    <w:rsid w:val="006C24E9"/>
    <w:rsid w:val="006D0041"/>
    <w:rsid w:val="00707CEC"/>
    <w:rsid w:val="007938F4"/>
    <w:rsid w:val="007D6EC1"/>
    <w:rsid w:val="007E6776"/>
    <w:rsid w:val="007F39C5"/>
    <w:rsid w:val="0082685B"/>
    <w:rsid w:val="00852221"/>
    <w:rsid w:val="0088438C"/>
    <w:rsid w:val="008B04AF"/>
    <w:rsid w:val="009F49D0"/>
    <w:rsid w:val="009F7505"/>
    <w:rsid w:val="00A417B0"/>
    <w:rsid w:val="00A81BE1"/>
    <w:rsid w:val="00B073B2"/>
    <w:rsid w:val="00B42398"/>
    <w:rsid w:val="00B66D4C"/>
    <w:rsid w:val="00BF135B"/>
    <w:rsid w:val="00C47B19"/>
    <w:rsid w:val="00C47E47"/>
    <w:rsid w:val="00C50697"/>
    <w:rsid w:val="00CA6BA3"/>
    <w:rsid w:val="00CE7D09"/>
    <w:rsid w:val="00D00B43"/>
    <w:rsid w:val="00D47A8E"/>
    <w:rsid w:val="00D9055A"/>
    <w:rsid w:val="00DA2C4E"/>
    <w:rsid w:val="00DB6918"/>
    <w:rsid w:val="00EC057C"/>
    <w:rsid w:val="00F754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C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6776"/>
    <w:pPr>
      <w:ind w:firstLineChars="200" w:firstLine="420"/>
    </w:pPr>
  </w:style>
  <w:style w:type="character" w:customStyle="1" w:styleId="detail-an">
    <w:name w:val="detail-an"/>
    <w:rsid w:val="00575272"/>
  </w:style>
  <w:style w:type="paragraph" w:styleId="a5">
    <w:name w:val="header"/>
    <w:basedOn w:val="a"/>
    <w:link w:val="Char"/>
    <w:uiPriority w:val="99"/>
    <w:unhideWhenUsed/>
    <w:rsid w:val="00A81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1BE1"/>
    <w:rPr>
      <w:sz w:val="18"/>
      <w:szCs w:val="18"/>
    </w:rPr>
  </w:style>
  <w:style w:type="paragraph" w:styleId="a6">
    <w:name w:val="footer"/>
    <w:basedOn w:val="a"/>
    <w:link w:val="Char0"/>
    <w:uiPriority w:val="99"/>
    <w:unhideWhenUsed/>
    <w:rsid w:val="00A81BE1"/>
    <w:pPr>
      <w:tabs>
        <w:tab w:val="center" w:pos="4153"/>
        <w:tab w:val="right" w:pos="8306"/>
      </w:tabs>
      <w:snapToGrid w:val="0"/>
      <w:jc w:val="left"/>
    </w:pPr>
    <w:rPr>
      <w:sz w:val="18"/>
      <w:szCs w:val="18"/>
    </w:rPr>
  </w:style>
  <w:style w:type="character" w:customStyle="1" w:styleId="Char0">
    <w:name w:val="页脚 Char"/>
    <w:basedOn w:val="a0"/>
    <w:link w:val="a6"/>
    <w:uiPriority w:val="99"/>
    <w:rsid w:val="00A81BE1"/>
    <w:rPr>
      <w:sz w:val="18"/>
      <w:szCs w:val="18"/>
    </w:rPr>
  </w:style>
  <w:style w:type="paragraph" w:styleId="a7">
    <w:name w:val="Balloon Text"/>
    <w:basedOn w:val="a"/>
    <w:link w:val="Char1"/>
    <w:uiPriority w:val="99"/>
    <w:semiHidden/>
    <w:unhideWhenUsed/>
    <w:rsid w:val="00BF135B"/>
    <w:rPr>
      <w:sz w:val="18"/>
      <w:szCs w:val="18"/>
    </w:rPr>
  </w:style>
  <w:style w:type="character" w:customStyle="1" w:styleId="Char1">
    <w:name w:val="批注框文本 Char"/>
    <w:basedOn w:val="a0"/>
    <w:link w:val="a7"/>
    <w:uiPriority w:val="99"/>
    <w:semiHidden/>
    <w:rsid w:val="00BF13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776"/>
    <w:pPr>
      <w:ind w:firstLineChars="200" w:firstLine="420"/>
    </w:pPr>
  </w:style>
  <w:style w:type="character" w:customStyle="1" w:styleId="detail-an">
    <w:name w:val="detail-an"/>
    <w:rsid w:val="00575272"/>
  </w:style>
  <w:style w:type="paragraph" w:styleId="a5">
    <w:name w:val="header"/>
    <w:basedOn w:val="a"/>
    <w:link w:val="Char"/>
    <w:uiPriority w:val="99"/>
    <w:unhideWhenUsed/>
    <w:rsid w:val="00A81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81BE1"/>
    <w:rPr>
      <w:sz w:val="18"/>
      <w:szCs w:val="18"/>
    </w:rPr>
  </w:style>
  <w:style w:type="paragraph" w:styleId="a6">
    <w:name w:val="footer"/>
    <w:basedOn w:val="a"/>
    <w:link w:val="Char0"/>
    <w:uiPriority w:val="99"/>
    <w:unhideWhenUsed/>
    <w:rsid w:val="00A81BE1"/>
    <w:pPr>
      <w:tabs>
        <w:tab w:val="center" w:pos="4153"/>
        <w:tab w:val="right" w:pos="8306"/>
      </w:tabs>
      <w:snapToGrid w:val="0"/>
      <w:jc w:val="left"/>
    </w:pPr>
    <w:rPr>
      <w:sz w:val="18"/>
      <w:szCs w:val="18"/>
    </w:rPr>
  </w:style>
  <w:style w:type="character" w:customStyle="1" w:styleId="Char0">
    <w:name w:val="页脚 Char"/>
    <w:basedOn w:val="a0"/>
    <w:link w:val="a6"/>
    <w:uiPriority w:val="99"/>
    <w:rsid w:val="00A81BE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587</Words>
  <Characters>3348</Characters>
  <Application>Microsoft Office Word</Application>
  <DocSecurity>0</DocSecurity>
  <Lines>27</Lines>
  <Paragraphs>7</Paragraphs>
  <ScaleCrop>false</ScaleCrop>
  <Company>SIA</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Hbshi</dc:creator>
  <cp:lastModifiedBy>unknown</cp:lastModifiedBy>
  <cp:revision>3</cp:revision>
  <dcterms:created xsi:type="dcterms:W3CDTF">2014-12-16T01:08:00Z</dcterms:created>
  <dcterms:modified xsi:type="dcterms:W3CDTF">2014-12-16T01:10:00Z</dcterms:modified>
</cp:coreProperties>
</file>